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0192" w:rsidRPr="00D30192" w:rsidRDefault="00DC2B2F" w:rsidP="00D301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  <w:r w:rsidRPr="00805286">
        <w:rPr>
          <w:rFonts w:eastAsia="Times New Roman"/>
          <w:b/>
          <w:color w:val="111111"/>
          <w:sz w:val="28"/>
          <w:szCs w:val="28"/>
        </w:rPr>
        <w:t xml:space="preserve"> </w:t>
      </w:r>
      <w:r w:rsidR="00D30192" w:rsidRPr="00D30192">
        <w:rPr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1B0D5A">
        <w:rPr>
          <w:b/>
          <w:bCs/>
          <w:sz w:val="28"/>
          <w:szCs w:val="28"/>
        </w:rPr>
        <w:t>«О праве потерпевшего на возмещение вреда, причиненного преступлением»</w:t>
      </w:r>
    </w:p>
    <w:p w:rsidR="00A11E0F" w:rsidRPr="001B0D5A" w:rsidRDefault="00A11E0F" w:rsidP="00A11E0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color w:val="333333"/>
        </w:rPr>
      </w:pPr>
      <w:r w:rsidRPr="001B0D5A">
        <w:rPr>
          <w:color w:val="000000"/>
          <w:sz w:val="28"/>
          <w:szCs w:val="28"/>
          <w:shd w:val="clear" w:color="auto" w:fill="FFFFFF"/>
        </w:rPr>
        <w:t>В соответствии со статьей 42 УПК РФ потерпевшим 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</w:t>
      </w:r>
    </w:p>
    <w:p w:rsidR="00A11E0F" w:rsidRPr="001B0D5A" w:rsidRDefault="00A11E0F" w:rsidP="00A11E0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B0D5A">
        <w:rPr>
          <w:color w:val="000000"/>
          <w:sz w:val="28"/>
          <w:szCs w:val="28"/>
          <w:shd w:val="clear" w:color="auto" w:fill="FFFFFF"/>
        </w:rPr>
        <w:t>Данной статьей предусмотрено право потерпевшего на предъявление искового заявления о возмещении имущественного и морального вреда, причиненного преступлением.</w:t>
      </w:r>
    </w:p>
    <w:p w:rsidR="00A11E0F" w:rsidRPr="001B0D5A" w:rsidRDefault="00A11E0F" w:rsidP="00A11E0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B0D5A">
        <w:rPr>
          <w:color w:val="000000"/>
          <w:sz w:val="28"/>
          <w:szCs w:val="28"/>
          <w:shd w:val="clear" w:color="auto" w:fill="FFFFFF"/>
        </w:rPr>
        <w:t>При предъявлении искового заявления потерпевший признается гражданским истцом. Решение о признании гражданским истцом оформляется определением суда или постановлением судьи, следователя, дознавателя.</w:t>
      </w:r>
    </w:p>
    <w:p w:rsidR="00A11E0F" w:rsidRPr="001B0D5A" w:rsidRDefault="00A11E0F" w:rsidP="00A11E0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B0D5A">
        <w:rPr>
          <w:color w:val="000000"/>
          <w:sz w:val="28"/>
          <w:szCs w:val="28"/>
          <w:shd w:val="clear" w:color="auto" w:fill="FFFFFF"/>
        </w:rPr>
        <w:t xml:space="preserve">Согласно статье 44 УПК РФ гражданский иск может быть предъявлен после возбуждения уголовного дела и до окончания судебного следствия при </w:t>
      </w:r>
      <w:r w:rsidRPr="001B0D5A">
        <w:rPr>
          <w:color w:val="000000"/>
          <w:sz w:val="28"/>
          <w:szCs w:val="28"/>
          <w:shd w:val="clear" w:color="auto" w:fill="FFFFFF"/>
        </w:rPr>
        <w:lastRenderedPageBreak/>
        <w:t>разбирательстве данного уголовного дела в суде первой инстанции. При предъявлении гражданского иска гражданский истец освобождается от уплаты государственной пошлины.</w:t>
      </w:r>
    </w:p>
    <w:p w:rsidR="00A11E0F" w:rsidRPr="001B0D5A" w:rsidRDefault="00A11E0F" w:rsidP="00A11E0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B0D5A">
        <w:rPr>
          <w:color w:val="000000"/>
          <w:sz w:val="28"/>
          <w:szCs w:val="28"/>
          <w:shd w:val="clear" w:color="auto" w:fill="FFFFFF"/>
        </w:rPr>
        <w:t>Гражданский иск в защиту интересов несовершеннолетних, лиц, признанных недееспособными либо ограниченно дееспособными в порядке, установленном гражданским процессуальным законодательством, лиц, которые по иным причинам не могут сами защищать свои права и законные интересы, может быть предъявлен их законными представителями или прокурором.</w:t>
      </w:r>
    </w:p>
    <w:p w:rsidR="00A11E0F" w:rsidRPr="001B0D5A" w:rsidRDefault="00A11E0F" w:rsidP="00A11E0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B0D5A">
        <w:rPr>
          <w:color w:val="000000"/>
          <w:sz w:val="28"/>
          <w:szCs w:val="28"/>
          <w:shd w:val="clear" w:color="auto" w:fill="FFFFFF"/>
        </w:rPr>
        <w:t>Гражданский истец вправе поддерживать гражданский иск, представлять доказательства, давать объяснения по предъявленному иску, заявлять ходатайства и отводы, отказаться от предъявленного им гражданского иска, обжаловать приговор, определение и постановление суда в части, касающейся гражданского иска.</w:t>
      </w:r>
    </w:p>
    <w:p w:rsidR="00A11E0F" w:rsidRPr="001B0D5A" w:rsidRDefault="00A11E0F" w:rsidP="00A11E0F">
      <w:pPr>
        <w:pStyle w:val="aa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1B0D5A">
        <w:rPr>
          <w:color w:val="000000"/>
          <w:sz w:val="28"/>
          <w:szCs w:val="28"/>
          <w:shd w:val="clear" w:color="auto" w:fill="FFFFFF"/>
        </w:rPr>
        <w:t>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судопроизводства.</w:t>
      </w:r>
    </w:p>
    <w:p w:rsidR="00F3653E" w:rsidRPr="006D447D" w:rsidRDefault="00F3653E" w:rsidP="0007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2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0F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0F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2974AB">
      <w:head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24" w:rsidRDefault="00022824" w:rsidP="007212FD">
      <w:pPr>
        <w:spacing w:after="0" w:line="240" w:lineRule="auto"/>
      </w:pPr>
      <w:r>
        <w:separator/>
      </w:r>
    </w:p>
  </w:endnote>
  <w:endnote w:type="continuationSeparator" w:id="0">
    <w:p w:rsidR="00022824" w:rsidRDefault="0002282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24" w:rsidRDefault="00022824" w:rsidP="007212FD">
      <w:pPr>
        <w:spacing w:after="0" w:line="240" w:lineRule="auto"/>
      </w:pPr>
      <w:r>
        <w:separator/>
      </w:r>
    </w:p>
  </w:footnote>
  <w:footnote w:type="continuationSeparator" w:id="0">
    <w:p w:rsidR="00022824" w:rsidRDefault="0002282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E0F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70889"/>
    <w:rsid w:val="00074C94"/>
    <w:rsid w:val="0007553B"/>
    <w:rsid w:val="000803E2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FCD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3A4F"/>
    <w:rsid w:val="002942C6"/>
    <w:rsid w:val="002955B5"/>
    <w:rsid w:val="002974AB"/>
    <w:rsid w:val="00297BCD"/>
    <w:rsid w:val="002A3BFA"/>
    <w:rsid w:val="002A61DD"/>
    <w:rsid w:val="002A6465"/>
    <w:rsid w:val="002C7C1D"/>
    <w:rsid w:val="002D484E"/>
    <w:rsid w:val="002D7A47"/>
    <w:rsid w:val="002E0046"/>
    <w:rsid w:val="002E0DF6"/>
    <w:rsid w:val="002E7520"/>
    <w:rsid w:val="002F1F18"/>
    <w:rsid w:val="002F308E"/>
    <w:rsid w:val="002F36FF"/>
    <w:rsid w:val="002F5211"/>
    <w:rsid w:val="002F7460"/>
    <w:rsid w:val="003143A4"/>
    <w:rsid w:val="00325472"/>
    <w:rsid w:val="003407C6"/>
    <w:rsid w:val="0034238E"/>
    <w:rsid w:val="003443C6"/>
    <w:rsid w:val="0034754A"/>
    <w:rsid w:val="00351661"/>
    <w:rsid w:val="003530CB"/>
    <w:rsid w:val="0035349C"/>
    <w:rsid w:val="00355E73"/>
    <w:rsid w:val="00357F4F"/>
    <w:rsid w:val="003629EE"/>
    <w:rsid w:val="0037627A"/>
    <w:rsid w:val="00384D83"/>
    <w:rsid w:val="00385FD2"/>
    <w:rsid w:val="003877B3"/>
    <w:rsid w:val="0039045F"/>
    <w:rsid w:val="00391ECE"/>
    <w:rsid w:val="00396E52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36B5"/>
    <w:rsid w:val="00410A58"/>
    <w:rsid w:val="00420539"/>
    <w:rsid w:val="004222F2"/>
    <w:rsid w:val="00442808"/>
    <w:rsid w:val="00454E6A"/>
    <w:rsid w:val="00463133"/>
    <w:rsid w:val="00464C05"/>
    <w:rsid w:val="00470AB3"/>
    <w:rsid w:val="00470BE4"/>
    <w:rsid w:val="00471072"/>
    <w:rsid w:val="00471B0F"/>
    <w:rsid w:val="004840EF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87ED7"/>
    <w:rsid w:val="0059052F"/>
    <w:rsid w:val="00590AC1"/>
    <w:rsid w:val="00590D66"/>
    <w:rsid w:val="005916D9"/>
    <w:rsid w:val="005B6345"/>
    <w:rsid w:val="005C1627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928EA"/>
    <w:rsid w:val="0079459D"/>
    <w:rsid w:val="007B406E"/>
    <w:rsid w:val="007B5558"/>
    <w:rsid w:val="007B6454"/>
    <w:rsid w:val="007B7005"/>
    <w:rsid w:val="007C055D"/>
    <w:rsid w:val="007C155E"/>
    <w:rsid w:val="007C17ED"/>
    <w:rsid w:val="007C46FD"/>
    <w:rsid w:val="007C67F2"/>
    <w:rsid w:val="007D33FC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6A8C"/>
    <w:rsid w:val="00BC7E6E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793A"/>
    <w:rsid w:val="00CC29BE"/>
    <w:rsid w:val="00CC43A4"/>
    <w:rsid w:val="00CC5F33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B2F"/>
    <w:rsid w:val="00DC317E"/>
    <w:rsid w:val="00DC5BB3"/>
    <w:rsid w:val="00DD6831"/>
    <w:rsid w:val="00DE0D86"/>
    <w:rsid w:val="00DE6408"/>
    <w:rsid w:val="00DF4BF0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90317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6AC5"/>
    <w:rsid w:val="00F8464A"/>
    <w:rsid w:val="00F95708"/>
    <w:rsid w:val="00F95FA4"/>
    <w:rsid w:val="00FA01E1"/>
    <w:rsid w:val="00FA4A83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87F27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77B23-FC9E-45DC-9930-B6FC6694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23</cp:revision>
  <cp:lastPrinted>2023-05-29T12:29:00Z</cp:lastPrinted>
  <dcterms:created xsi:type="dcterms:W3CDTF">2023-01-20T12:46:00Z</dcterms:created>
  <dcterms:modified xsi:type="dcterms:W3CDTF">2023-07-06T15:53:00Z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