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4"/>
        <w:gridCol w:w="1257"/>
        <w:gridCol w:w="4271"/>
      </w:tblGrid>
      <w:tr w:rsidR="00390F0E" w:rsidRPr="00390F0E" w:rsidTr="004F442E">
        <w:trPr>
          <w:trHeight w:val="1479"/>
        </w:trPr>
        <w:tc>
          <w:tcPr>
            <w:tcW w:w="4394" w:type="dxa"/>
          </w:tcPr>
          <w:p w:rsidR="00390F0E" w:rsidRPr="00390F0E" w:rsidRDefault="00390F0E" w:rsidP="00390F0E">
            <w:pPr>
              <w:spacing w:after="0" w:line="240" w:lineRule="auto"/>
              <w:ind w:left="141" w:firstLine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90F0E" w:rsidRPr="00390F0E" w:rsidRDefault="00390F0E" w:rsidP="00390F0E">
            <w:pPr>
              <w:spacing w:after="0" w:line="240" w:lineRule="auto"/>
              <w:ind w:left="705" w:firstLine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КЪБЭРДЕЙ-БАЛЪКЪАР</w:t>
            </w:r>
          </w:p>
          <w:p w:rsidR="00390F0E" w:rsidRPr="00390F0E" w:rsidRDefault="00390F0E" w:rsidP="00390F0E">
            <w:pPr>
              <w:spacing w:after="0" w:line="240" w:lineRule="auto"/>
              <w:ind w:left="705" w:firstLine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РЕСПУБЛИКЭМ ХЫХЬЭ ЭЛЬБРУС МУНИЦИПАЛЬНЭ РАЙОНЫМ ЩЫЩ</w:t>
            </w:r>
          </w:p>
          <w:p w:rsidR="00390F0E" w:rsidRPr="00390F0E" w:rsidRDefault="00390F0E" w:rsidP="00390F0E">
            <w:pPr>
              <w:spacing w:after="0" w:line="240" w:lineRule="auto"/>
              <w:ind w:left="705" w:firstLine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ЭЛЬБРУС КЪУАЖЭ И СОВЕТ</w:t>
            </w:r>
          </w:p>
        </w:tc>
        <w:tc>
          <w:tcPr>
            <w:tcW w:w="1257" w:type="dxa"/>
          </w:tcPr>
          <w:p w:rsidR="00390F0E" w:rsidRPr="00390F0E" w:rsidRDefault="00390F0E" w:rsidP="00390F0E">
            <w:pPr>
              <w:tabs>
                <w:tab w:val="center" w:pos="557"/>
              </w:tabs>
              <w:spacing w:after="0" w:line="240" w:lineRule="auto"/>
              <w:ind w:left="141" w:firstLine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F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9373A" wp14:editId="36E88682">
                  <wp:extent cx="590550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</w:tcPr>
          <w:p w:rsidR="00390F0E" w:rsidRPr="00390F0E" w:rsidRDefault="00390F0E" w:rsidP="00390F0E">
            <w:pPr>
              <w:spacing w:after="0" w:line="240" w:lineRule="auto"/>
              <w:ind w:left="141" w:firstLine="2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F0E" w:rsidRPr="00390F0E" w:rsidRDefault="00390F0E" w:rsidP="00390F0E">
            <w:pPr>
              <w:spacing w:after="0" w:line="240" w:lineRule="auto"/>
              <w:ind w:left="141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КЪАБАРТЫ-МАЛКЪАР</w:t>
            </w:r>
            <w:r w:rsidRPr="00390F0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39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РЕСПУБЛИКАНЫ ЭЛЬБРУС</w:t>
            </w:r>
            <w:r w:rsidRPr="00390F0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МУНИЦИПАЛЬНЫЙ РАЙОНУНУ ЭЛЬБРУС</w:t>
            </w:r>
            <w:r w:rsidRPr="00390F0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39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ЭЛИНИ ПОСЕЛЕНИЯСЫНЫ СОВЕТИ</w:t>
            </w:r>
          </w:p>
        </w:tc>
      </w:tr>
    </w:tbl>
    <w:p w:rsidR="00390F0E" w:rsidRPr="00390F0E" w:rsidRDefault="00390F0E" w:rsidP="0039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УЧРЕЖДЕНИЕ</w:t>
      </w:r>
    </w:p>
    <w:p w:rsidR="00390F0E" w:rsidRPr="00390F0E" w:rsidRDefault="00390F0E" w:rsidP="0039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«СОВЕТ МЕСТНОГО САМОУПРАВЛЕНИЯ СЕЛЬСКОГО ПОСЕЛЕНИЯ ЭЛЬБРУС» ЭЛЬБРУССКОГО МУНИЦИПАЛЬНОГО РАЙОНА КАБАРДИНО-БАЛКАРСКОЙ РЕСПУБЛИКИ</w:t>
      </w:r>
    </w:p>
    <w:p w:rsidR="00390F0E" w:rsidRPr="00390F0E" w:rsidRDefault="00390F0E" w:rsidP="00390F0E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0E" w:rsidRPr="00390F0E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тел./факс: (866 38) 78 542</w:t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361603 ,  КБР , Эльбрусский р- н,</w:t>
      </w:r>
    </w:p>
    <w:p w:rsidR="00390F0E" w:rsidRPr="00390F0E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90F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с. Эльбрус, ул. Эльбрусская, д.23</w:t>
      </w:r>
    </w:p>
    <w:p w:rsidR="00390F0E" w:rsidRPr="00390F0E" w:rsidRDefault="00390F0E" w:rsidP="00390F0E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</w:t>
      </w:r>
    </w:p>
    <w:p w:rsidR="00390F0E" w:rsidRPr="00390F0E" w:rsidRDefault="00390F0E" w:rsidP="00390F0E">
      <w:pPr>
        <w:keepNext/>
        <w:tabs>
          <w:tab w:val="left" w:pos="8580"/>
        </w:tabs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90F0E" w:rsidRPr="00390F0E" w:rsidRDefault="00390F0E" w:rsidP="00390F0E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</w:t>
      </w:r>
      <w:r w:rsidR="0012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390F0E" w:rsidRPr="00390F0E" w:rsidRDefault="0012544F" w:rsidP="00390F0E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390F0E" w:rsidRPr="0039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-ой сессии Совета местного самоуправления</w:t>
      </w:r>
    </w:p>
    <w:p w:rsidR="00390F0E" w:rsidRPr="00390F0E" w:rsidRDefault="00390F0E" w:rsidP="00390F0E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Эльбрус</w:t>
      </w:r>
    </w:p>
    <w:p w:rsidR="00390F0E" w:rsidRPr="00390F0E" w:rsidRDefault="00390F0E" w:rsidP="00390F0E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F0E" w:rsidRPr="00390F0E" w:rsidRDefault="00390F0E" w:rsidP="00390F0E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39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2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39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г.                                                                                                   с. Эльбрус</w:t>
      </w:r>
    </w:p>
    <w:p w:rsidR="00085B72" w:rsidRPr="00454CAF" w:rsidRDefault="00085B72" w:rsidP="0045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F0E" w:rsidRPr="00390F0E" w:rsidRDefault="00085B72" w:rsidP="00390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Правил благоустройства </w:t>
      </w:r>
    </w:p>
    <w:p w:rsidR="00085B72" w:rsidRDefault="00085B72" w:rsidP="00390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территории </w:t>
      </w:r>
      <w:r w:rsidR="008816BB" w:rsidRPr="00390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390F0E" w:rsidRPr="00390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Эльбрус</w:t>
      </w:r>
      <w:r w:rsidR="008816BB" w:rsidRPr="00390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90F0E" w:rsidRPr="00390F0E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390F0E" w:rsidRDefault="00085B72" w:rsidP="00390F0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B72" w:rsidRPr="00390F0E" w:rsidRDefault="00085B72" w:rsidP="00172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</w:t>
      </w:r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</w:t>
      </w:r>
      <w:r w:rsidR="00E06C51"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хозяйства от 29.12.2021г.</w:t>
      </w:r>
      <w:r w:rsidR="00D64385"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1042/пр,</w:t>
      </w:r>
      <w:r w:rsidR="00E06C51"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999"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bookmarkStart w:id="0" w:name="_Hlk101513356"/>
      <w:r w:rsidR="00E06C51"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172F25"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Эльбрус</w:t>
      </w:r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End w:id="0"/>
      <w:r w:rsidR="00FF7999"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6C51"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6C51" w:rsidRPr="00390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местного самоуправления</w:t>
      </w:r>
      <w:r w:rsidR="00FF7999" w:rsidRPr="00390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  <w:r w:rsidR="00E06C51" w:rsidRPr="00390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2F25" w:rsidRPr="00390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Эльбрус</w:t>
      </w:r>
    </w:p>
    <w:p w:rsidR="00085B72" w:rsidRPr="00390F0E" w:rsidRDefault="00604A3D" w:rsidP="00FF7999">
      <w:pPr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0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085B72" w:rsidRPr="00390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ЕШИЛ:</w:t>
      </w:r>
    </w:p>
    <w:p w:rsidR="00085B72" w:rsidRPr="00390F0E" w:rsidRDefault="00085B72" w:rsidP="003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Правила благоустройства территории </w:t>
      </w:r>
      <w:r w:rsidR="00E06C51"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390F0E"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Эльбрус</w:t>
      </w:r>
      <w:r w:rsidR="00454CAF"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к настоящему решению.</w:t>
      </w:r>
    </w:p>
    <w:p w:rsidR="00085B72" w:rsidRPr="00390F0E" w:rsidRDefault="00085B72" w:rsidP="003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Со дня вступления в силу настоящего решения признать утратившими силу:</w:t>
      </w:r>
      <w:r w:rsidR="00D64385"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4385" w:rsidRPr="00390F0E" w:rsidRDefault="00D64385" w:rsidP="003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 xml:space="preserve">- </w:t>
      </w:r>
      <w:r w:rsidR="00C34B39" w:rsidRPr="00390F0E">
        <w:rPr>
          <w:rFonts w:ascii="Times New Roman" w:hAnsi="Times New Roman" w:cs="Times New Roman"/>
          <w:sz w:val="24"/>
          <w:szCs w:val="24"/>
        </w:rPr>
        <w:t>р</w:t>
      </w:r>
      <w:r w:rsidRPr="00390F0E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E06C51" w:rsidRPr="00390F0E">
        <w:rPr>
          <w:rFonts w:ascii="Times New Roman" w:hAnsi="Times New Roman" w:cs="Times New Roman"/>
          <w:sz w:val="24"/>
          <w:szCs w:val="24"/>
        </w:rPr>
        <w:t>Совета местного самоуправления с</w:t>
      </w:r>
      <w:r w:rsidR="00390F0E" w:rsidRPr="00390F0E">
        <w:rPr>
          <w:rFonts w:ascii="Times New Roman" w:hAnsi="Times New Roman" w:cs="Times New Roman"/>
          <w:sz w:val="24"/>
          <w:szCs w:val="24"/>
        </w:rPr>
        <w:t>ельского поселения Эльбрус</w:t>
      </w:r>
      <w:r w:rsidR="00E06C51" w:rsidRPr="00390F0E">
        <w:rPr>
          <w:rFonts w:ascii="Times New Roman" w:hAnsi="Times New Roman" w:cs="Times New Roman"/>
          <w:sz w:val="24"/>
          <w:szCs w:val="24"/>
        </w:rPr>
        <w:t xml:space="preserve"> от </w:t>
      </w:r>
      <w:r w:rsidR="00390F0E" w:rsidRPr="00390F0E">
        <w:rPr>
          <w:rFonts w:ascii="Times New Roman" w:hAnsi="Times New Roman" w:cs="Times New Roman"/>
          <w:sz w:val="24"/>
          <w:szCs w:val="24"/>
        </w:rPr>
        <w:t>08.10.2021г. № 2 «Об утверждении Правил благоустройства сельского поселения Эльбрус».</w:t>
      </w:r>
    </w:p>
    <w:p w:rsidR="00085B72" w:rsidRPr="00390F0E" w:rsidRDefault="00085B72" w:rsidP="003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Опубликовать настоящее решение </w:t>
      </w:r>
      <w:r w:rsidR="008816BB"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районной</w:t>
      </w:r>
      <w:r w:rsidR="00C34B39" w:rsidRPr="00390F0E">
        <w:rPr>
          <w:rFonts w:ascii="Times New Roman" w:hAnsi="Times New Roman"/>
          <w:sz w:val="24"/>
          <w:szCs w:val="24"/>
        </w:rPr>
        <w:t xml:space="preserve"> газете «</w:t>
      </w:r>
      <w:r w:rsidR="008816BB" w:rsidRPr="00390F0E">
        <w:rPr>
          <w:rFonts w:ascii="Times New Roman" w:hAnsi="Times New Roman"/>
          <w:sz w:val="24"/>
          <w:szCs w:val="24"/>
        </w:rPr>
        <w:t>Эльбрусские новости</w:t>
      </w:r>
      <w:r w:rsidR="00C34B39" w:rsidRPr="00390F0E">
        <w:rPr>
          <w:rFonts w:ascii="Times New Roman" w:hAnsi="Times New Roman"/>
          <w:sz w:val="24"/>
          <w:szCs w:val="24"/>
        </w:rPr>
        <w:t xml:space="preserve">» </w:t>
      </w:r>
      <w:r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разместить </w:t>
      </w:r>
      <w:bookmarkStart w:id="1" w:name="_Hlk20309729"/>
      <w:bookmarkStart w:id="2" w:name="_Hlk67578940"/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в информационно-телекоммуникационной сети «Интернет</w:t>
      </w:r>
      <w:bookmarkStart w:id="3" w:name="_Hlk15472517"/>
      <w:bookmarkEnd w:id="1"/>
      <w:bookmarkEnd w:id="2"/>
      <w:r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End w:id="3"/>
      <w:r w:rsidR="00D64385" w:rsidRPr="00390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Default="00085B72" w:rsidP="003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0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390F0E" w:rsidRDefault="00390F0E" w:rsidP="003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0F0E" w:rsidRDefault="00390F0E" w:rsidP="003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0F0E" w:rsidRDefault="00390F0E" w:rsidP="003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F7999" w:rsidRPr="00390F0E" w:rsidRDefault="00FF7999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B39" w:rsidRPr="00390F0E" w:rsidRDefault="00C34B39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CC6" w:rsidRPr="0012544F" w:rsidRDefault="008816BB" w:rsidP="0045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44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90F0E" w:rsidRPr="0012544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254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2544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90F0E" w:rsidRPr="0012544F">
        <w:rPr>
          <w:rFonts w:ascii="Times New Roman" w:hAnsi="Times New Roman" w:cs="Times New Roman"/>
          <w:b/>
          <w:sz w:val="24"/>
          <w:szCs w:val="24"/>
        </w:rPr>
        <w:t>И.Б. Джаппуев</w:t>
      </w:r>
    </w:p>
    <w:p w:rsidR="00390F0E" w:rsidRPr="0012544F" w:rsidRDefault="00390F0E" w:rsidP="0045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F0E" w:rsidRPr="0012544F" w:rsidRDefault="00390F0E" w:rsidP="0045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F0E" w:rsidRDefault="00390F0E" w:rsidP="004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F0E" w:rsidRDefault="00390F0E" w:rsidP="004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F0E" w:rsidRDefault="00390F0E" w:rsidP="004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F0E" w:rsidRDefault="00390F0E" w:rsidP="004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F0E" w:rsidRDefault="00390F0E" w:rsidP="004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F0E" w:rsidRPr="00390F0E" w:rsidRDefault="00390F0E" w:rsidP="00454C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CC6" w:rsidRDefault="001B7CC6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5B72" w:rsidRPr="00604A3D" w:rsidRDefault="00085B72" w:rsidP="00604A3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604A3D" w:rsidRDefault="00085B72" w:rsidP="00604A3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bookmarkStart w:id="4" w:name="_Hlk6837211"/>
      <w:bookmarkStart w:id="5" w:name="_Hlk103948833"/>
      <w:r w:rsidR="0012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604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ешению</w:t>
      </w:r>
      <w:r w:rsidR="0012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26-ой </w:t>
      </w:r>
      <w:r w:rsidR="00390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сессии</w:t>
      </w:r>
      <w:r w:rsidRPr="00604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4"/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местного самоуправления</w:t>
      </w:r>
      <w:r w:rsidR="00D53E91" w:rsidRPr="006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B72" w:rsidRPr="00604A3D" w:rsidRDefault="00D53E91" w:rsidP="00604A3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F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</w:t>
      </w:r>
    </w:p>
    <w:p w:rsidR="00085B72" w:rsidRPr="00C34B39" w:rsidRDefault="00085B72" w:rsidP="00604A3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275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25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75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6" w:name="_GoBack"/>
      <w:bookmarkEnd w:id="6"/>
      <w:r w:rsidR="00125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254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bookmarkEnd w:id="5"/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D5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БЛАГОУСТРОЙСТВА ТЕРРИТОРИИ </w:t>
      </w:r>
    </w:p>
    <w:p w:rsidR="00085B72" w:rsidRPr="00C34B39" w:rsidRDefault="008816BB" w:rsidP="00D53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151267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390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Эльбрус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7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Предмет регулирования настоящих Правил</w:t>
      </w:r>
      <w:bookmarkStart w:id="8" w:name="1"/>
      <w:bookmarkEnd w:id="8"/>
    </w:p>
    <w:p w:rsidR="00085B72" w:rsidRPr="00085B72" w:rsidRDefault="00085B72" w:rsidP="003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 w:rsidR="0088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Эльбрус</w:t>
      </w:r>
      <w:r w:rsidR="0088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="006A5EBB" w:rsidRPr="00C3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Эльбрус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30D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иными нормативными правовыми актами, сводами правил, национальными стандартами, отраслевыми нормами.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9" w:name="3"/>
      <w:bookmarkEnd w:id="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85B72" w:rsidRPr="001B7CC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</w:t>
      </w:r>
      <w:r w:rsidR="001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уполномоченный орган –</w:t>
      </w:r>
      <w:r w:rsidR="001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r w:rsidR="004E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Эльбрус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не распространяются на отношения, связанные: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85B72" w:rsidRPr="001663E0" w:rsidRDefault="00085B72" w:rsidP="00166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размещением и эксплуатацией объектов наружной рекламы и информации.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10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bookmarkEnd w:id="10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озеленения;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освещения и осветительного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Информирование осуществляется: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16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4E5C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</w:t>
      </w:r>
      <w:r w:rsidR="0016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r w:rsidR="00302B6E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https://rodnes-sp.ru/</w:t>
      </w:r>
      <w:r w:rsidRPr="00C34B39">
        <w:rPr>
          <w:rFonts w:ascii="Calibri" w:eastAsia="Times New Roman" w:hAnsi="Calibri" w:cs="Calibri"/>
          <w:lang w:eastAsia="ru-RU"/>
        </w:rPr>
        <w:t xml:space="preserve">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интернет-ресурсах;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085B72" w:rsidRPr="00085B72" w:rsidRDefault="00085B72" w:rsidP="0016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социальных сетях;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собраниях граждан.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Механизмы общественного участия: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анкетирование, опросы, интервьюирование, картирование, проведение фокус-групп, работа с отдельными группами жителей поселения, организация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проектных семинаров, проведение дизайн-игр с участием взрослых и детей, проведение оценки эксплуатации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за реализацией проектов.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оказании услуг посетителям общественных пространств;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производстве и размещении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иных формах.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д) организация комфортной среды для общения жителей, в том числе путем благоустройства как крупных, часто посещаемых общественных территорий, так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85B72" w:rsidRPr="001663E0" w:rsidRDefault="00085B72" w:rsidP="0016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085B72" w:rsidRPr="0097397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11" w:name="_Hlk11160493"/>
      <w:r w:rsidRPr="009739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361CE" w:rsidRPr="00973979" w:rsidRDefault="00C81CDD" w:rsidP="00C8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3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3.1. </w:t>
      </w:r>
      <w:r w:rsidR="006361CE" w:rsidRPr="00973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Границы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Pr="00973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определяются </w:t>
      </w:r>
      <w:r w:rsidR="006361CE" w:rsidRPr="009739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4E5C2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Законом Кабардино-Балкарской Республики.</w:t>
      </w:r>
    </w:p>
    <w:p w:rsidR="00C81CDD" w:rsidRPr="00973979" w:rsidRDefault="00085B72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73979">
        <w:rPr>
          <w:color w:val="FF0000"/>
          <w:sz w:val="28"/>
          <w:szCs w:val="28"/>
        </w:rPr>
        <w:t xml:space="preserve">3.2. </w:t>
      </w:r>
      <w:r w:rsidR="00C81CDD" w:rsidRPr="00973979">
        <w:rPr>
          <w:color w:val="FF0000"/>
          <w:sz w:val="28"/>
          <w:szCs w:val="28"/>
        </w:rPr>
        <w:t xml:space="preserve">Границы </w:t>
      </w:r>
      <w:r w:rsidR="00C34B39" w:rsidRPr="00973979">
        <w:rPr>
          <w:color w:val="FF0000"/>
          <w:sz w:val="28"/>
          <w:szCs w:val="28"/>
        </w:rPr>
        <w:t xml:space="preserve">прилегающей территории </w:t>
      </w:r>
      <w:r w:rsidR="00C81CDD" w:rsidRPr="00973979">
        <w:rPr>
          <w:color w:val="FF0000"/>
          <w:sz w:val="28"/>
          <w:szCs w:val="28"/>
        </w:rPr>
        <w:t xml:space="preserve">отображаются на схеме границ прилегающей территории на кадастровом плане территории (далее - схема границ </w:t>
      </w:r>
      <w:r w:rsidR="00C34B39" w:rsidRPr="00973979">
        <w:rPr>
          <w:color w:val="FF0000"/>
          <w:sz w:val="28"/>
          <w:szCs w:val="28"/>
        </w:rPr>
        <w:t>прилегающей территории</w:t>
      </w:r>
      <w:r w:rsidR="00C81CDD" w:rsidRPr="00973979">
        <w:rPr>
          <w:color w:val="FF0000"/>
          <w:sz w:val="28"/>
          <w:szCs w:val="28"/>
        </w:rPr>
        <w:t>).</w:t>
      </w:r>
    </w:p>
    <w:p w:rsidR="00C81CDD" w:rsidRPr="00973979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73979">
        <w:rPr>
          <w:color w:val="FF0000"/>
          <w:sz w:val="28"/>
          <w:szCs w:val="28"/>
        </w:rPr>
        <w:t>3.3. Подготовка схемы границ прилегающей территории обеспечивается уп</w:t>
      </w:r>
      <w:r w:rsidR="004E5C29">
        <w:rPr>
          <w:color w:val="FF0000"/>
          <w:sz w:val="28"/>
          <w:szCs w:val="28"/>
        </w:rPr>
        <w:t>олномоченным органом поселения</w:t>
      </w:r>
      <w:r w:rsidRPr="00973979">
        <w:rPr>
          <w:color w:val="FF0000"/>
          <w:sz w:val="28"/>
          <w:szCs w:val="28"/>
        </w:rPr>
        <w:t xml:space="preserve"> и финансируется за счет средств местного бюджета в порядке, установленном </w:t>
      </w:r>
      <w:hyperlink r:id="rId8" w:anchor="/document/12112604/entry/20001" w:history="1">
        <w:r w:rsidRPr="00973979">
          <w:rPr>
            <w:rStyle w:val="a6"/>
            <w:color w:val="FF0000"/>
            <w:sz w:val="28"/>
            <w:szCs w:val="28"/>
          </w:rPr>
          <w:t>бюджетным законодательством</w:t>
        </w:r>
      </w:hyperlink>
      <w:r w:rsidRPr="00973979">
        <w:rPr>
          <w:color w:val="FF0000"/>
          <w:sz w:val="28"/>
          <w:szCs w:val="28"/>
        </w:rPr>
        <w:t>.</w:t>
      </w:r>
    </w:p>
    <w:p w:rsidR="00C81CDD" w:rsidRPr="00973979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73979">
        <w:rPr>
          <w:color w:val="FF0000"/>
          <w:sz w:val="28"/>
          <w:szCs w:val="28"/>
        </w:rPr>
        <w:lastRenderedPageBreak/>
        <w:t xml:space="preserve">3.4. Форма схемы границ </w:t>
      </w:r>
      <w:r w:rsidR="00C34B39" w:rsidRPr="00973979">
        <w:rPr>
          <w:color w:val="FF0000"/>
          <w:sz w:val="28"/>
          <w:szCs w:val="28"/>
        </w:rPr>
        <w:t>прилегающей территории</w:t>
      </w:r>
      <w:r w:rsidRPr="00973979">
        <w:rPr>
          <w:color w:val="FF0000"/>
          <w:sz w:val="28"/>
          <w:szCs w:val="28"/>
        </w:rPr>
        <w:t xml:space="preserve">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</w:t>
      </w:r>
      <w:r w:rsidR="004E5C29">
        <w:rPr>
          <w:color w:val="FF0000"/>
          <w:sz w:val="28"/>
          <w:szCs w:val="28"/>
        </w:rPr>
        <w:t>Кабардино-Балкарской Республики</w:t>
      </w:r>
      <w:r w:rsidRPr="00973979">
        <w:rPr>
          <w:color w:val="FF0000"/>
          <w:sz w:val="28"/>
          <w:szCs w:val="28"/>
        </w:rPr>
        <w:t>.</w:t>
      </w:r>
    </w:p>
    <w:p w:rsidR="00C81CDD" w:rsidRPr="00973979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73979">
        <w:rPr>
          <w:color w:val="FF0000"/>
          <w:sz w:val="28"/>
          <w:szCs w:val="28"/>
        </w:rPr>
        <w:t xml:space="preserve">3.5. Установление и изменение границ </w:t>
      </w:r>
      <w:r w:rsidR="00C34B39" w:rsidRPr="00973979">
        <w:rPr>
          <w:color w:val="FF0000"/>
          <w:sz w:val="28"/>
          <w:szCs w:val="28"/>
        </w:rPr>
        <w:t xml:space="preserve">прилегающей территории </w:t>
      </w:r>
      <w:r w:rsidRPr="00973979">
        <w:rPr>
          <w:color w:val="FF0000"/>
          <w:sz w:val="28"/>
          <w:szCs w:val="28"/>
        </w:rPr>
        <w:t xml:space="preserve">осуществляются путем утверждения в соответствии с требованиями </w:t>
      </w:r>
      <w:hyperlink r:id="rId9" w:anchor="/document/186367/entry/451" w:history="1">
        <w:r w:rsidRPr="00973979">
          <w:rPr>
            <w:rStyle w:val="a6"/>
            <w:color w:val="FF0000"/>
            <w:sz w:val="28"/>
            <w:szCs w:val="28"/>
          </w:rPr>
          <w:t>статьи 45.1</w:t>
        </w:r>
      </w:hyperlink>
      <w:r w:rsidRPr="00973979">
        <w:rPr>
          <w:color w:val="FF0000"/>
          <w:sz w:val="28"/>
          <w:szCs w:val="28"/>
        </w:rPr>
        <w:t xml:space="preserve"> Федерального </w:t>
      </w:r>
      <w:r w:rsidR="00C34B39" w:rsidRPr="00973979">
        <w:rPr>
          <w:color w:val="FF0000"/>
          <w:sz w:val="28"/>
          <w:szCs w:val="28"/>
        </w:rPr>
        <w:t xml:space="preserve">закона </w:t>
      </w:r>
      <w:r w:rsidRPr="00973979">
        <w:rPr>
          <w:color w:val="FF0000"/>
          <w:sz w:val="28"/>
          <w:szCs w:val="28"/>
        </w:rPr>
        <w:t xml:space="preserve">от 6 октября 2003 года </w:t>
      </w:r>
      <w:r w:rsidR="00C34B39" w:rsidRPr="00973979">
        <w:rPr>
          <w:color w:val="FF0000"/>
          <w:sz w:val="28"/>
          <w:szCs w:val="28"/>
        </w:rPr>
        <w:t>№</w:t>
      </w:r>
      <w:r w:rsidRPr="00973979">
        <w:rPr>
          <w:color w:val="FF0000"/>
          <w:sz w:val="28"/>
          <w:szCs w:val="28"/>
        </w:rPr>
        <w:t xml:space="preserve"> 131-ФЗ </w:t>
      </w:r>
      <w:r w:rsidR="00C34B39" w:rsidRPr="00973979">
        <w:rPr>
          <w:color w:val="FF0000"/>
          <w:sz w:val="28"/>
          <w:szCs w:val="28"/>
        </w:rPr>
        <w:t>«</w:t>
      </w:r>
      <w:r w:rsidRPr="00973979">
        <w:rPr>
          <w:color w:val="FF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4B39" w:rsidRPr="00973979">
        <w:rPr>
          <w:color w:val="FF0000"/>
          <w:sz w:val="28"/>
          <w:szCs w:val="28"/>
        </w:rPr>
        <w:t>»</w:t>
      </w:r>
      <w:r w:rsidRPr="00973979">
        <w:rPr>
          <w:color w:val="FF0000"/>
          <w:sz w:val="28"/>
          <w:szCs w:val="28"/>
        </w:rPr>
        <w:t xml:space="preserve"> и </w:t>
      </w:r>
      <w:hyperlink r:id="rId10" w:anchor="/document/12138258/entry/5010" w:history="1">
        <w:r w:rsidRPr="00973979">
          <w:rPr>
            <w:rStyle w:val="a6"/>
            <w:color w:val="FF0000"/>
            <w:sz w:val="28"/>
            <w:szCs w:val="28"/>
          </w:rPr>
          <w:t>статьи 5.1</w:t>
        </w:r>
      </w:hyperlink>
      <w:r w:rsidRPr="00973979">
        <w:rPr>
          <w:color w:val="FF0000"/>
          <w:sz w:val="28"/>
          <w:szCs w:val="28"/>
        </w:rPr>
        <w:t xml:space="preserve"> Градостроительного кодекса Российской Федерации представительным органом муниципального образования схемы границ </w:t>
      </w:r>
      <w:r w:rsidR="00C34B39" w:rsidRPr="00973979">
        <w:rPr>
          <w:color w:val="FF0000"/>
          <w:sz w:val="28"/>
          <w:szCs w:val="28"/>
        </w:rPr>
        <w:t>прилегающей территории</w:t>
      </w:r>
      <w:r w:rsidRPr="00973979">
        <w:rPr>
          <w:color w:val="FF0000"/>
          <w:sz w:val="28"/>
          <w:szCs w:val="28"/>
        </w:rPr>
        <w:t>, являющейся приложением к правилам благоустройства.</w:t>
      </w:r>
    </w:p>
    <w:p w:rsidR="00C81CDD" w:rsidRP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  <w:r w:rsidR="0021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F33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 государственная собственность </w:t>
      </w:r>
      <w:r w:rsidR="00247165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разграничена, благоустройство, содержание и уборку территории осуществляют, органы</w:t>
      </w:r>
      <w:r w:rsidR="00C34B39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165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на распоряжение такими землями, в пределах средств, предусмотренных на эти цели в бюджетах.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2471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8 часов утра</w:t>
      </w:r>
      <w:r w:rsidRPr="0024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ширины убираемых объектов благоустройства - 1,5 и более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протяженности убираемых объектов более 3 погонных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bookmarkStart w:id="12" w:name="_Hlk81372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</w:t>
      </w:r>
      <w:bookmarkStart w:id="13" w:name="_Hlk222109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соотв</w:t>
      </w:r>
      <w:r w:rsidR="0024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настоящими Правилами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4" w:name="_Hlk14965574"/>
    </w:p>
    <w:bookmarkEnd w:id="14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обрабатывать прилегающие территории противогололедными реагентами;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покос травы и обрезку поросли.</w:t>
      </w:r>
      <w:r w:rsidR="00C3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травы не должна превышать 15 сантиметров от поверхности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2"/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сметать мусор на проезжую часть улиц, в ливне-приемники ливневой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около торговых точек тару, запасы товаров;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ограждать строительные площадки с уменьшением пешеходных дорожек (тротуаров);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и выбрасывать отходы содержания животных и птиц</w:t>
      </w:r>
      <w:r w:rsidR="00444656"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65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общего пользования поселения</w:t>
      </w:r>
      <w:r w:rsid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строительные материалы, мусор на территории общего пользования;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E3118E" w:rsidRPr="00C34B39" w:rsidRDefault="00E3118E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4B39">
        <w:rPr>
          <w:rFonts w:ascii="Times New Roman" w:hAnsi="Times New Roman" w:cs="Times New Roman"/>
          <w:sz w:val="28"/>
          <w:szCs w:val="28"/>
        </w:rPr>
        <w:t xml:space="preserve">оставление грузовых транспортных средств, транспортных средств без кузовных деталей и элементов ходовой части вне специально отведенных мест, </w:t>
      </w:r>
      <w:r w:rsidRPr="00C34B39">
        <w:rPr>
          <w:rFonts w:ascii="Times New Roman" w:hAnsi="Times New Roman" w:cs="Times New Roman"/>
          <w:sz w:val="28"/>
          <w:szCs w:val="28"/>
        </w:rPr>
        <w:lastRenderedPageBreak/>
        <w:t>предназначенных для стоянки автотранспорта, в том числе на придомовых территориях индивидуальных и многоквартирных домов;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вывоз ЖБО в места, не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4.24.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5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лифтах </w:t>
      </w:r>
      <w:bookmarkEnd w:id="1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внутриквартальной закрытой сетью водостоков;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4.28. Для деревьев, расположенных в мощении, при отсутствии иных видов защиты, в том числе приствольных решеток, бордюров, скамеек, допускается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предусматривать защитное приствольное покрытие, выполненное на одном уровне или выше покрытия пешеходных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5. Особенности организации уборки территории поселения</w:t>
      </w:r>
      <w:r w:rsidR="00444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зимний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Период зимней уборки устанавливается </w:t>
      </w:r>
      <w:r w:rsidR="009739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 ноября по 31 марта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октября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завершены работы по подготовке мест для приёма снега.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отвечающие за уборку территории поселения (эксплуатационные и подрядные организации), в срок </w:t>
      </w:r>
      <w:r w:rsidRPr="00C34B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1 октября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процессе уборки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bookmarkStart w:id="16" w:name="6"/>
      <w:bookmarkEnd w:id="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снега на внутри</w:t>
      </w:r>
      <w:r w:rsidR="0045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 территориях должно предусматривать отвод талых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5.10. В зимний период </w:t>
      </w:r>
      <w:bookmarkStart w:id="17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и (или) иными законными владельцами зданий, </w:t>
      </w:r>
      <w:bookmarkStart w:id="18" w:name="_Hlk22211020"/>
      <w:bookmarkStart w:id="19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сооружений, нестационарных объектов</w:t>
      </w:r>
      <w:bookmarkEnd w:id="18"/>
      <w:bookmarkEnd w:id="19"/>
      <w:r w:rsidR="009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обеспечена организация очистки их кровель от снега, наледи и сосулек.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сбрасывать снег, наледь, сосульки и мусор в воронки водосточных труб.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85B72" w:rsidRPr="00973979" w:rsidRDefault="00085B72" w:rsidP="00973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 допускается сбрасывать пульпу, снег в водные объекты.</w:t>
      </w:r>
      <w:bookmarkStart w:id="20" w:name="7"/>
      <w:bookmarkEnd w:id="20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6.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летний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Период летней уборки устанавливается </w:t>
      </w:r>
      <w:r w:rsidR="00973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апреля по 31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</w:t>
      </w:r>
      <w:r w:rsidR="002D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1" w:name="8"/>
      <w:bookmarkEnd w:id="21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2" w:name="9"/>
      <w:bookmarkEnd w:id="22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.7.Сжигание листьев деревьев, кустарников на территории населенных пунктов поселения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земельных участков обязаны: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085B72" w:rsidRPr="002D7C04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3" w:name="10"/>
      <w:bookmarkEnd w:id="2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7. Обеспечение надлежащего содержания объектов благоустройства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домового указателя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/(аншлага)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таблички зависит от количества букв в названии улицы.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Табличка выполняется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голубом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 По периметру таблички располагается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 шириной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улиц и номера домов выполняются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белом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названия улиц на русском языке, высота заглавных букв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239D" w:rsidRPr="00085B72" w:rsidRDefault="00FC239D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отсутствие аншлагов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823741" w:rsidRP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сооружения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подлежащих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адресации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несет собственник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4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строении.</w:t>
      </w:r>
      <w:bookmarkEnd w:id="24"/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фасадов объектов включает: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герметизацию, заделку и расшивку швов, трещин и выбоин;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поддержание в чистоте и исправном состоянии, расположенных на фасадах аншлагов, памятных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надписей на фасадах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5" w:name="_Hlk14967236"/>
    </w:p>
    <w:bookmarkEnd w:id="2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вывески должны размещаться на участке фасада, свободном от архитектурных деталей;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Юридическое лицо, индивидуальный предприниматель устанавливает на здании, сооружении одну вывеску в соответствии с пунктом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0,6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вертикали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0,4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Юридическое лицо, индивидуальный предприниматель вправе установить на объекте одну дополнительную вывес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в соответствии с пунктом 7.11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Вывески в форме настенных конструкций и консольных конструкций, предусмотренные пунктом 7.14 настоящих Правил, размещаются: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выше линии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первым и вторым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Вывески в форме настенных конструкц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предусмотренные пунктом 7.13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высоте) 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60%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данным юридическим лицом (индивидуальным предпринимателем) помещениям, но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длине).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м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2,5 м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7.17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7.18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0,8 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1-2-этажных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Вывески площадью более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6,5 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и эксплуатация таких вывесок без проектной документации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вывесок, не соответствующих требованиям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вертикальный порядок расположения букв в текстах вывесок, за исключением случаев размещения вывесок перпендикулярно поверхности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фасадов объектов и (или) их конструктивных элементов (консольные конструкции);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козырьках, лоджиях, балконах и эркерах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на расстоянии ближе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в виде надувных конструкций, штендеров.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суток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7.25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7.26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проектировании освещения и осветительного оборудования следует обеспечивать: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7.28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проектировании и выборе малых архитектурных форм, в том числе уличной мебели, учитываются: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свободной площади на благоустраиваемой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защита от образования наледи и снежных заносов, обеспечение стока воды;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возраст потенциальных пользователей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возможность ремонта или замены деталей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л) расцветка и стилистическое сочетание с другими малыми архитектурными формами и окружающей архитектурой;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безопасность для потенциальных пользователей.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установке малых архитектурных форм и уличной мебели предусматривается обеспечение: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расположения малых архитектурных форм, не создающего препятствий для пешеходов;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устойчивости конструкции;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7.35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размещении уличной мебели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7.36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тротуарах автомобильных дорог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 без спинок, оборудованные местом для сумок;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опоры у скамеек, предназначенных для людей с ограниченными возможностями;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кадки, цветочницы, вазоны, кашпо, в том числе подвесные;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урны.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7.37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пешеходных зон и коммуникаций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скамьи, предполагающие длительное, комфортное сидение;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цветочницы, вазоны, кашпо;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стенды;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столы для настольных игр;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 урны.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7.38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защиты малых архитектурных форм от графического вандализма следует: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благоустройства на территории поселения могут устанавливаться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до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7.46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7.47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7.48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 сооружения питания могут также оборудоваться туалетными кабинами.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7.55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Тротуары, аллеи, пешеходные дорожки и тропинки (далее - пешеходные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Покрытие пешеходных дорожек должно быть удобным при ходьбе и устойчивым к износу.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8.8. Не допускается проектирование и создание прямолинейных пешеходных дорожек. Следует предусматривать возможности для альтернативных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пешеходных маршрутов между двумя любыми точками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маршруты велодорожек, интегрированные в единую замкнутую систему;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комфортные и безопасные пересечения веломаршрутов на перекрестках с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пешеходными и автомобильными коммуникациями;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организацию безбарьерной среды в зонах перепада высот на маршруте;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применение тактильных наземных указателей.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10. Детские и спортивные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игровые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инклюзивные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инклюзивные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занятий активными видами спорта, в том числе скейт-площадки.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размеры территории, на которой будет располагаться площадка;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функциональное предназначение и состав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требования документов по безопасности площадок (зоны безопасности оборудования);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расположение подходов к площадке;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пропускную способность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предпочтений (выбора) жителей;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экономических возможностей для реализации проектов по благоустройству;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природно-климатических условий;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структуры прилегающей жилой застройки.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непрерывности развивающего воздействия допускается комбинировать на дворовых территориях детские игровые площадки и детские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11. Парковки (парковочные места)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11.8. На парковках общего пользования выделяются места для стоянки транспортных средств, управляемых инвалидами, перевозящих инвалидов, 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законодательством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F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12. Площадки для выгула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Выгул животных разрешается на площадках для выгула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12.6. В перечень видов работ по содержанию площадок для выгула животных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 включать: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содержание покрытия в летний и зимний периоды,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и подметание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ящика для одноразовых пакетов;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урн;</w:t>
      </w:r>
    </w:p>
    <w:p w:rsidR="00085B72" w:rsidRPr="00085B72" w:rsidRDefault="00085B72" w:rsidP="002D7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13.3. Прокладка </w:t>
      </w:r>
      <w:bookmarkStart w:id="26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85B72" w:rsidRPr="00294F4E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27" w:name="_Hlk104286455"/>
      <w:r w:rsidRPr="0029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 проведения земляных работ</w:t>
      </w:r>
      <w:bookmarkEnd w:id="27"/>
      <w:r w:rsidRPr="00294F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землях или земельных участках, находящихся в государственной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муниципальной собственности и земельных участках, государственная собственность на которые не разграничена,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без их предоставления и установления сервитута;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8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29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30" w:name="_Hlk10816201"/>
      <w:r w:rsidR="004D5C44" w:rsidRPr="00085B72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085B72">
        <w:rPr>
          <w:rFonts w:ascii="Calibri" w:eastAsia="Times New Roman" w:hAnsi="Calibri" w:cs="Calibri"/>
          <w:color w:val="000000"/>
          <w:lang w:eastAsia="ru-RU"/>
        </w:rPr>
        <w:instrText xml:space="preserve"> HYPERLINK \l "sub_20000" </w:instrText>
      </w:r>
      <w:r w:rsidR="004D5C44" w:rsidRPr="00085B72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4D5C44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95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5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</w:t>
      </w:r>
      <w:bookmarkEnd w:id="29"/>
      <w:bookmarkEnd w:id="3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1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bookmarkStart w:id="32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3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33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34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3"/>
      <w:bookmarkEnd w:id="3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схема земельного участка (ситуационный план), на котором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bookmarkStart w:id="35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продлении.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письмо о переоформлении разрешения;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заявление на получение разрешения на осуществление земляных работ по форме, предусмотренной Приложением </w:t>
      </w:r>
      <w:r w:rsidR="00E0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переоформлении.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1005"/>
      <w:bookmarkEnd w:id="3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13.9. Документы и информация, указанные в подпункте 2 и 3 пункта 13.6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006"/>
      <w:bookmarkEnd w:id="3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 На схеме благоустройства земельного участка отображаются: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покрытия, покрытия площадок и других объектов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 и проектируемые инженерные сети;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и элементы благоустройства земельного участка.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39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13.12. Отметку о согласовании </w:t>
      </w:r>
      <w:bookmarkStart w:id="40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4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41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связаны с вскрытием дорожных покрытий</w:t>
      </w:r>
      <w:r w:rsidR="002D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движения транспорта и пешеходов</w:t>
      </w:r>
      <w:bookmarkEnd w:id="4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вид, перечень и объемы земляных работ;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 прокладки и переустройства подземных сооружений;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сроки выполнения земляных работ, засыпки траншей и котлованов,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восстановления дорожных покрытий, тротуаров, газонов и других разрытых участков;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1007"/>
      <w:bookmarkEnd w:id="3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008"/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43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13.6 настоящих Правил;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нарушение </w:t>
      </w:r>
      <w:hyperlink r:id="rId11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5" w:name="sub_1010"/>
      <w:bookmarkEnd w:id="44"/>
    </w:p>
    <w:bookmarkEnd w:id="4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bookmarkStart w:id="46" w:name="_Hlk103949610"/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bookmarkEnd w:id="4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ограждения - не менее 1,2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при производстве работ на пересечении с проезжей частью дорог с усовершенствованным покрытием прокладку подземных инженерных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коммуникаций производить бестраншейным (закрытым) способом, исключающим нарушение дорожного покрытия;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откачка воды из колодцев, траншей, котлованов на тротуары и проезжую часть улиц;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занимать территорию за пределами границ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немедленно устранять течи на коммуникациях.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13.27. Заявитель, а также лицо, направившее </w:t>
      </w:r>
      <w:bookmarkStart w:id="48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</w:t>
      </w:r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="000D3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 от траншеи, а на тротуаре —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0D3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012"/>
      <w:bookmarkEnd w:id="4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13.28. В период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50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013"/>
      <w:bookmarkEnd w:id="4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2" w:name="sub_1014"/>
      <w:bookmarkEnd w:id="51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="0095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5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1015"/>
      <w:bookmarkEnd w:id="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1016"/>
      <w:bookmarkEnd w:id="5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85B72" w:rsidRPr="00046FA3" w:rsidRDefault="00085B72" w:rsidP="0004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1017"/>
      <w:bookmarkEnd w:id="5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13.33. Уполномоченный орган в течение пяти рабочих дней с момента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  <w:bookmarkEnd w:id="55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14. Посадка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</w:t>
      </w:r>
      <w:bookmarkStart w:id="56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6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При посадке зелёных насаждений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произвольная посадка растений в нарушение существующей технологии;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посадка деревьев на расстоянии ближе 2 метров до подземных сетей водопровода, дренажа;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 При организации озеленения следует сохранять существующие ландшафты.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15. Охрана и содержание зелёных насаждений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_Hlk35262974"/>
      <w:bookmarkStart w:id="58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15.1. Удаление (снос) и (или) пересадка деревьев и кустарников на территории поселения осуществляется при условии получения заинтересованными лицами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29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удаления аварийных, больных деревьев и кустарников;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обеспечения санитарно-эпидемиологических требований к освещённости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инсоляции жилых и иных помещений, зданий;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организации парковок (парковочных мест);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разрешения, является Администрация поселения.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Процедура предоставления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предоставления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bookmarkEnd w:id="57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мероприятий по содержанию озелененных территорий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85B72" w:rsidRPr="00046FA3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  <w:bookmarkEnd w:id="58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16. Восстановление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Компенсационное озеленение производится с учётом следующих требований: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16.3. Расчёт восстановительной стоимости производится при оформлении разрешения в порядке, определённом </w:t>
      </w:r>
      <w:bookmarkStart w:id="59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5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bookmarkEnd w:id="11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77346E" w:rsidRPr="00085B72" w:rsidRDefault="0077346E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 земельных участках государственная собственность, на которые не разграничена, органы уполномоченные на распоряжение указанными участками.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</w:t>
      </w:r>
      <w:r w:rsidR="00B36C51">
        <w:rPr>
          <w:rFonts w:ascii="Times New Roman" w:eastAsia="Calibri" w:hAnsi="Times New Roman" w:cs="Times New Roman"/>
          <w:color w:val="000000"/>
          <w:sz w:val="28"/>
          <w:szCs w:val="28"/>
        </w:rPr>
        <w:t>азанные в абзацах втором — шестом</w:t>
      </w: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18. Места (площадки) накопления твердых коммунальных отходов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04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Кабардино-Балкарской  республики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территориальной схемой обращения с отходами </w:t>
      </w:r>
      <w:r w:rsidR="0004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Кабардино-Балкарской республики.</w:t>
      </w:r>
      <w:r w:rsid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а) в контейнеры, расположенные на контейнерных площадках;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="00046FA3">
        <w:rPr>
          <w:bCs/>
          <w:color w:val="000000"/>
          <w:sz w:val="28"/>
          <w:szCs w:val="28"/>
        </w:rPr>
        <w:t>КБР</w:t>
      </w:r>
      <w:r w:rsidRPr="00B36C51">
        <w:rPr>
          <w:i/>
          <w:iCs/>
          <w:color w:val="000000"/>
          <w:sz w:val="28"/>
          <w:szCs w:val="28"/>
        </w:rPr>
        <w:t xml:space="preserve"> </w:t>
      </w:r>
      <w:r w:rsidRPr="00B36C51">
        <w:rPr>
          <w:sz w:val="28"/>
          <w:szCs w:val="28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085B72" w:rsidRPr="00B36C51" w:rsidRDefault="00B36C51" w:rsidP="00B36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C51">
        <w:rPr>
          <w:rFonts w:ascii="Times New Roman" w:hAnsi="Times New Roman" w:cs="Times New Roman"/>
          <w:sz w:val="28"/>
          <w:szCs w:val="28"/>
        </w:rPr>
        <w:t>Изменение децентрализованного способа накопления на способ, указанный в абзаце третьем данного пункта настоящих Правил, осуществляется путем создания контейнерных площадок и размещения на них контейнеров и бункеров</w:t>
      </w:r>
      <w:r w:rsidR="00085B72" w:rsidRP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85B72" w:rsidRPr="00085B72" w:rsidRDefault="00046FA3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специальных площадках для складирования крупногабаритных отходов (далее – специальные площадки).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0" w:name="_Hlk67486644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0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19. Выпас и прогон сельскохозяйственных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Прогон сельскохозяйственных животных от места сбора в стада до мест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выпаса и обратно осуществляется пастухами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19.8. При осуществлении выпаса сельскохозяйственных животных допускается: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19.9. При осуществлении выпаса и прогона сельскохозяйственных животных запрещается: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безнадзорное пребывание сельскохозяйственных животных вне специально отведенных для выпаса и прогона мест;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BD1E93" w:rsidRPr="00046FA3" w:rsidRDefault="00085B72" w:rsidP="0004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BD1E93" w:rsidRPr="00BD1E93" w:rsidRDefault="00BD1E93" w:rsidP="00BD1E93">
      <w:pPr>
        <w:spacing w:after="0" w:line="240" w:lineRule="auto"/>
        <w:ind w:firstLine="567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BD1E9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Глава 20.  Порядок содержания пчёл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.1. В населенных пунктах </w:t>
      </w:r>
      <w:r w:rsidR="008816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сельского поселения </w:t>
      </w:r>
      <w:r w:rsidR="004E5C29">
        <w:rPr>
          <w:rFonts w:ascii="Times New Roman" w:hAnsi="Times New Roman" w:cs="Times New Roman"/>
          <w:snapToGrid w:val="0"/>
          <w:color w:val="000000"/>
          <w:sz w:val="28"/>
          <w:szCs w:val="28"/>
        </w:rPr>
        <w:t>Эльбрус</w:t>
      </w:r>
      <w:r w:rsidR="008816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допускается разведение пчелосемей на расстоянии не ближе 5 метров от границы земельного участка и отделяются сплошным забором по периметру высотой не менее двух метров.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.2. Разрешается отделение от соседних землевладений зданием, сооружением, а летки должны быть направлены к середине участка пчеловода.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.3. При содержании пчелосемей в населенных пунктах и садоводческих товариществах их количество не должно превышать двух пчелосемей на 100 кв.м. участка пчеловода.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.4. Пчеловоды, содержащие пчел в населенных пунктах, обязаны предотвращать роение, своевременно проводя необходимые мероприятия.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.5. Рой, упущенный за пределы пасеки, является собственностью пчеловода.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.6. Владелец пчелосемьи, из которой вышел рой, несет материальную ответственность за возможный ущерб, причиненный соседу этим роем.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.7. При содержании пасек в населенных пунктах и садоводческих товариществ запрещено использовать пчел злобливых пород и их помесей.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.8. Каждый пчеловод обязан иметь на пасеке аптечку со средствами для оказания первой медицинской помощи при пчелоужалениях.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.9. На каждой пасеке должен быть ветеринарно-санитарный паспорт с соответствующими записями ветеринарной службы, на основании которых разрешается перевозка (кочевка) пчелиных семей, продажа пчел и пчелопродуктов, а также журнал пасечного учета с отметкой инспектора по пчеловодству о прохождении инструктажа по оказании первой медицинской помощи при пчелоужалениях.</w:t>
      </w:r>
    </w:p>
    <w:p w:rsidR="00294F4E" w:rsidRPr="00046FA3" w:rsidRDefault="00BD1E93" w:rsidP="00046FA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.10. За несоблюдение настоящих Правил владельцы пчелосемей несут ответственность в соответствии с действующим законодательством РФ.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</w:t>
      </w:r>
      <w:r w:rsidR="00BD1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Праздничное оформление территории поселения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перечень объектов праздничного оформления могут включаться: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площади, улицы, бульвары, мостовые сооружения, магистрали;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места массовых гуляний, парки, скверы, набережные;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фасады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К элементам праздничного оформления относятся: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иллюминационные гирлянды и кронштейны;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подсветка зеленых насаждений;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E93" w:rsidRDefault="00BD1E93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72" w:rsidRPr="00294F4E" w:rsidRDefault="0022773F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5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</w:t>
      </w:r>
      <w:r w:rsidR="00085B72"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="00085B72" w:rsidRPr="00294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="0004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местного самоуправления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</w:t>
      </w:r>
      <w:r w:rsidR="004E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Эльбрус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5B72" w:rsidRPr="0022773F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</w:t>
      </w:r>
      <w:r w:rsidR="0060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6FA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085B72" w:rsidRPr="0022773F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202330" w:rsidRPr="00085B72" w:rsidRDefault="00202330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пункта. улицы, номер участка, указывается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2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                                                        является представителем по доверенности)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10001"/>
      <w:bookmarkStart w:id="64" w:name="sub_20000"/>
      <w:bookmarkEnd w:id="62"/>
      <w:bookmarkEnd w:id="63"/>
      <w:bookmarkEnd w:id="64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294F4E" w:rsidRDefault="0022773F" w:rsidP="00604A3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7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 благоустройства территории 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="00CD1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местного самоуправления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</w:t>
      </w:r>
      <w:r w:rsidR="004E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Эльбрус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15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2023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выдачи, наименование органа,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="00CD15D2" w:rsidRPr="00CD1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с.п.</w:t>
      </w:r>
      <w:r w:rsidR="00EB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Эльбрус</w:t>
      </w:r>
      <w:r w:rsidR="00CD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решением </w:t>
      </w:r>
      <w:r w:rsidR="00CD15D2" w:rsidRPr="00CD1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местного самоуправления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D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2023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3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sub_20001"/>
      <w:bookmarkStart w:id="68" w:name="_Hlk10818234"/>
      <w:bookmarkEnd w:id="67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CD15D2" w:rsidRDefault="00085B72" w:rsidP="00CD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                                                                   является представителем по доверенности)</w:t>
      </w:r>
      <w:bookmarkStart w:id="69" w:name="sub_30000"/>
      <w:bookmarkEnd w:id="68"/>
      <w:bookmarkEnd w:id="69"/>
    </w:p>
    <w:p w:rsid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CAF" w:rsidRPr="00085B72" w:rsidRDefault="00454CA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30" w:rsidRPr="00CD15D2" w:rsidRDefault="00202330" w:rsidP="0020233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7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 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благоустройства территории 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="00CD1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местного самоуправления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</w:t>
      </w:r>
      <w:r w:rsidR="004E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Эльбрус 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15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_____2023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70"/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CD15D2" w:rsidRDefault="00085B72" w:rsidP="00CD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Pr="00085B72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B76DE" w:rsidRPr="00085B72" w:rsidSect="00390F0E">
      <w:headerReference w:type="even" r:id="rId14"/>
      <w:footerReference w:type="default" r:id="rId15"/>
      <w:pgSz w:w="11906" w:h="16838"/>
      <w:pgMar w:top="1135" w:right="849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25" w:rsidRDefault="00172F25" w:rsidP="00085B72">
      <w:pPr>
        <w:spacing w:after="0" w:line="240" w:lineRule="auto"/>
      </w:pPr>
      <w:r>
        <w:separator/>
      </w:r>
    </w:p>
  </w:endnote>
  <w:endnote w:type="continuationSeparator" w:id="0">
    <w:p w:rsidR="00172F25" w:rsidRDefault="00172F25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25" w:rsidRDefault="00172F2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25" w:rsidRDefault="00172F25" w:rsidP="00085B72">
      <w:pPr>
        <w:spacing w:after="0" w:line="240" w:lineRule="auto"/>
      </w:pPr>
      <w:r>
        <w:separator/>
      </w:r>
    </w:p>
  </w:footnote>
  <w:footnote w:type="continuationSeparator" w:id="0">
    <w:p w:rsidR="00172F25" w:rsidRDefault="00172F25" w:rsidP="00085B72">
      <w:pPr>
        <w:spacing w:after="0" w:line="240" w:lineRule="auto"/>
      </w:pPr>
      <w:r>
        <w:continuationSeparator/>
      </w:r>
    </w:p>
  </w:footnote>
  <w:footnote w:id="1">
    <w:p w:rsidR="00172F25" w:rsidRPr="00745BB0" w:rsidRDefault="00172F25" w:rsidP="00085B72">
      <w:pPr>
        <w:pStyle w:val="af9"/>
      </w:pPr>
      <w:r>
        <w:rPr>
          <w:rStyle w:val="afb"/>
        </w:rPr>
        <w:footnoteRef/>
      </w:r>
      <w:bookmarkStart w:id="61" w:name="_Hlk10815311"/>
      <w:r w:rsidRPr="00745BB0">
        <w:t>Указывается в случае, если заявителем является физическое лицо.</w:t>
      </w:r>
      <w:bookmarkEnd w:id="61"/>
    </w:p>
    <w:p w:rsidR="00172F25" w:rsidRDefault="00172F25" w:rsidP="00085B72">
      <w:pPr>
        <w:pStyle w:val="af9"/>
      </w:pPr>
    </w:p>
  </w:footnote>
  <w:footnote w:id="2">
    <w:p w:rsidR="00172F25" w:rsidRDefault="00172F25" w:rsidP="00085B72">
      <w:pPr>
        <w:pStyle w:val="af9"/>
      </w:pPr>
      <w:r>
        <w:rPr>
          <w:rStyle w:val="afb"/>
        </w:rPr>
        <w:footnoteRef/>
      </w:r>
      <w:bookmarkStart w:id="65" w:name="_Hlk10818001"/>
      <w:r w:rsidRPr="00745BB0">
        <w:t>ОГРН и ИНН не указываются в отношении иностранных юридических лиц</w:t>
      </w:r>
      <w:bookmarkEnd w:id="65"/>
    </w:p>
  </w:footnote>
  <w:footnote w:id="3">
    <w:p w:rsidR="00172F25" w:rsidRDefault="00172F25" w:rsidP="00085B72">
      <w:pPr>
        <w:pStyle w:val="af9"/>
      </w:pPr>
      <w:r>
        <w:rPr>
          <w:rStyle w:val="afb"/>
        </w:rPr>
        <w:footnoteRef/>
      </w:r>
      <w:bookmarkStart w:id="66" w:name="_Hlk10818212"/>
      <w:r w:rsidRPr="00745BB0">
        <w:t>Указывается в случае, если заявителем является физическое лицо.</w:t>
      </w:r>
      <w:bookmarkEnd w:id="6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25" w:rsidRDefault="00172F25" w:rsidP="00747C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2F25" w:rsidRDefault="00172F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 w:numId="17">
    <w:abstractNumId w:val="4"/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72"/>
    <w:rsid w:val="00015801"/>
    <w:rsid w:val="00022750"/>
    <w:rsid w:val="00027CB7"/>
    <w:rsid w:val="00046FA3"/>
    <w:rsid w:val="000647E2"/>
    <w:rsid w:val="00085B72"/>
    <w:rsid w:val="000C14FF"/>
    <w:rsid w:val="000D3073"/>
    <w:rsid w:val="000D3C6D"/>
    <w:rsid w:val="000F5314"/>
    <w:rsid w:val="0012544F"/>
    <w:rsid w:val="001640D7"/>
    <w:rsid w:val="001663E0"/>
    <w:rsid w:val="00172F25"/>
    <w:rsid w:val="001B7CC6"/>
    <w:rsid w:val="001E3CBF"/>
    <w:rsid w:val="00202330"/>
    <w:rsid w:val="00217F33"/>
    <w:rsid w:val="0022773F"/>
    <w:rsid w:val="00247165"/>
    <w:rsid w:val="00294F4E"/>
    <w:rsid w:val="002D7239"/>
    <w:rsid w:val="002D7C04"/>
    <w:rsid w:val="00302B6E"/>
    <w:rsid w:val="00370AC9"/>
    <w:rsid w:val="00390F0E"/>
    <w:rsid w:val="003A3F4C"/>
    <w:rsid w:val="003C0DD0"/>
    <w:rsid w:val="00425F3A"/>
    <w:rsid w:val="00430DFF"/>
    <w:rsid w:val="00444656"/>
    <w:rsid w:val="00454CAF"/>
    <w:rsid w:val="00466A57"/>
    <w:rsid w:val="00477FB8"/>
    <w:rsid w:val="004D5C44"/>
    <w:rsid w:val="004E5C29"/>
    <w:rsid w:val="0051194C"/>
    <w:rsid w:val="00544C05"/>
    <w:rsid w:val="00587FD5"/>
    <w:rsid w:val="005E6620"/>
    <w:rsid w:val="005F2ED6"/>
    <w:rsid w:val="00604A3D"/>
    <w:rsid w:val="00612B30"/>
    <w:rsid w:val="006361CE"/>
    <w:rsid w:val="006900FE"/>
    <w:rsid w:val="006A5EBB"/>
    <w:rsid w:val="007258FB"/>
    <w:rsid w:val="00747C31"/>
    <w:rsid w:val="0077346E"/>
    <w:rsid w:val="00775557"/>
    <w:rsid w:val="007868E1"/>
    <w:rsid w:val="007E4A4F"/>
    <w:rsid w:val="00814188"/>
    <w:rsid w:val="00823741"/>
    <w:rsid w:val="008816BB"/>
    <w:rsid w:val="008A659C"/>
    <w:rsid w:val="008B5233"/>
    <w:rsid w:val="008B76DE"/>
    <w:rsid w:val="00955418"/>
    <w:rsid w:val="00973979"/>
    <w:rsid w:val="00A368DB"/>
    <w:rsid w:val="00A4318D"/>
    <w:rsid w:val="00AA151F"/>
    <w:rsid w:val="00AA6D2C"/>
    <w:rsid w:val="00AE2E83"/>
    <w:rsid w:val="00B36C51"/>
    <w:rsid w:val="00BA605D"/>
    <w:rsid w:val="00BD1E93"/>
    <w:rsid w:val="00C34B39"/>
    <w:rsid w:val="00C50993"/>
    <w:rsid w:val="00C81CDD"/>
    <w:rsid w:val="00CD15D2"/>
    <w:rsid w:val="00D53E91"/>
    <w:rsid w:val="00D64385"/>
    <w:rsid w:val="00D90F3A"/>
    <w:rsid w:val="00DB0112"/>
    <w:rsid w:val="00DB4534"/>
    <w:rsid w:val="00E00626"/>
    <w:rsid w:val="00E06C51"/>
    <w:rsid w:val="00E3118E"/>
    <w:rsid w:val="00EB4D65"/>
    <w:rsid w:val="00F02939"/>
    <w:rsid w:val="00F332EC"/>
    <w:rsid w:val="00FC239D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DE1A06"/>
  <w15:docId w15:val="{B79DF3C4-013D-4C49-94C5-C6424DD5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33"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uiPriority w:val="59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  <w:style w:type="paragraph" w:customStyle="1" w:styleId="s22">
    <w:name w:val="s_22"/>
    <w:basedOn w:val="a"/>
    <w:rsid w:val="00C8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5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demo.garant.ru/document?id=12048567&amp;sub=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emo.garant.ru/document?id=12048567&amp;sub=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?id=10005643&amp;sub=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65</Pages>
  <Words>25107</Words>
  <Characters>143113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>Reanimator Extreme Edition</Company>
  <LinksUpToDate>false</LinksUpToDate>
  <CharactersWithSpaces>167885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creator>VVvvv VVvvv</dc:creator>
  <cp:lastModifiedBy>NB-1</cp:lastModifiedBy>
  <cp:revision>5</cp:revision>
  <cp:lastPrinted>2022-07-14T13:33:00Z</cp:lastPrinted>
  <dcterms:created xsi:type="dcterms:W3CDTF">2023-06-30T15:09:00Z</dcterms:created>
  <dcterms:modified xsi:type="dcterms:W3CDTF">2023-10-16T08:51:00Z</dcterms:modified>
</cp:coreProperties>
</file>